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25.01.2024)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25.01.2024 </w:t>
            </w:r>
            <w:hyperlink w:history="0" r:id="rId16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8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1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2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3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4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6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7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9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0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2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3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5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6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8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9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40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2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3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4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5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46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47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w:history="0" r:id="rId5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1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7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54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7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9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100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5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6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7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6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3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6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65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66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6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0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7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7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7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17(4). Уведомления, указанные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>
      <w:pPr>
        <w:pStyle w:val="0"/>
        <w:jc w:val="both"/>
      </w:pPr>
      <w:r>
        <w:rPr>
          <w:sz w:val="20"/>
        </w:rPr>
        <w:t xml:space="preserve">(п. 17(4) в ред. </w:t>
      </w:r>
      <w:hyperlink w:history="0" r:id="rId7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76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Указов Президента РФ от 25.04.2022 </w:t>
      </w:r>
      <w:hyperlink w:history="0" r:id="rId77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25.01.2024 </w:t>
      </w:r>
      <w:hyperlink w:history="0" r:id="rId7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32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6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8" w:tooltip="17(4). Уведомления, указанные в абзаце пятом подпункта &quot;б&quot; и подпункте &quot;е&quot; пункта 16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,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74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9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25(3)</w:t>
        </w:r>
      </w:hyperlink>
      <w:r>
        <w:rPr>
          <w:sz w:val="20"/>
        </w:rPr>
        <w:t xml:space="preserve">, </w:t>
      </w:r>
      <w:hyperlink w:history="0" w:anchor="P194" w:tooltip="25(4). По итогам рассмотрения вопроса, указанного в подпункте &quot;е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25(4)</w:t>
        </w:r>
      </w:hyperlink>
      <w:r>
        <w:rPr>
          <w:sz w:val="20"/>
        </w:rPr>
        <w:t xml:space="preserve">, </w:t>
      </w:r>
      <w:hyperlink w:history="0" w:anchor="P20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26(1)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0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81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54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6" w:tooltip="18(2). Уведомления, указанные в подпунктах &quot;д&quot; и &quot;е&quot; пункта 16 настоящего Положения, как правило, рассматриваю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82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10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9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20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8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8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18(2). Уведомления, указанные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как правило, рассматриваются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18(2) в ред. </w:t>
      </w:r>
      <w:hyperlink w:history="0" r:id="rId8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22.12.2015 </w:t>
      </w:r>
      <w:hyperlink w:history="0" r:id="rId86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, от 25.01.2024 </w:t>
      </w:r>
      <w:hyperlink w:history="0" r:id="rId8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89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9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5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91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9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9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6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9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5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9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9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95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20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9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9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98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99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25(4). По итогам рассмотрения вопроса, указанного в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25(4) введен </w:t>
      </w:r>
      <w:hyperlink w:history="0" r:id="rId100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4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5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8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94" w:tooltip="25(4). По итогам рассмотрения вопроса, указанного в подпункте &quot;е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25(4)</w:t>
        </w:r>
      </w:hyperlink>
      <w:r>
        <w:rPr>
          <w:sz w:val="20"/>
        </w:rPr>
        <w:t xml:space="preserve"> и </w:t>
      </w:r>
      <w:hyperlink w:history="0" w:anchor="P20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26(1)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101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0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10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4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10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10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5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100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8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107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25.01.2024)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43660&amp;dst=100090" TargetMode = "External"/>
	<Relationship Id="rId8" Type="http://schemas.openxmlformats.org/officeDocument/2006/relationships/hyperlink" Target="https://login.consultant.ru/link/?req=doc&amp;base=LAW&amp;n=468040&amp;dst=100202" TargetMode = "External"/>
	<Relationship Id="rId9" Type="http://schemas.openxmlformats.org/officeDocument/2006/relationships/hyperlink" Target="https://login.consultant.ru/link/?req=doc&amp;base=LAW&amp;n=415769&amp;dst=100092" TargetMode = "External"/>
	<Relationship Id="rId10" Type="http://schemas.openxmlformats.org/officeDocument/2006/relationships/hyperlink" Target="https://login.consultant.ru/link/?req=doc&amp;base=LAW&amp;n=164570&amp;dst=100025" TargetMode = "External"/>
	<Relationship Id="rId11" Type="http://schemas.openxmlformats.org/officeDocument/2006/relationships/hyperlink" Target="https://login.consultant.ru/link/?req=doc&amp;base=LAW&amp;n=183027&amp;dst=100030" TargetMode = "External"/>
	<Relationship Id="rId12" Type="http://schemas.openxmlformats.org/officeDocument/2006/relationships/hyperlink" Target="https://login.consultant.ru/link/?req=doc&amp;base=LAW&amp;n=468041&amp;dst=100008" TargetMode = "External"/>
	<Relationship Id="rId13" Type="http://schemas.openxmlformats.org/officeDocument/2006/relationships/hyperlink" Target="https://login.consultant.ru/link/?req=doc&amp;base=LAW&amp;n=450580&amp;dst=100019" TargetMode = "External"/>
	<Relationship Id="rId14" Type="http://schemas.openxmlformats.org/officeDocument/2006/relationships/hyperlink" Target="https://login.consultant.ru/link/?req=doc&amp;base=LAW&amp;n=460644&amp;dst=100111" TargetMode = "External"/>
	<Relationship Id="rId15" Type="http://schemas.openxmlformats.org/officeDocument/2006/relationships/hyperlink" Target="https://login.consultant.ru/link/?req=doc&amp;base=LAW&amp;n=450486&amp;dst=100076" TargetMode = "External"/>
	<Relationship Id="rId16" Type="http://schemas.openxmlformats.org/officeDocument/2006/relationships/hyperlink" Target="https://login.consultant.ru/link/?req=doc&amp;base=LAW&amp;n=467999&amp;dst=100021" TargetMode = "External"/>
	<Relationship Id="rId17" Type="http://schemas.openxmlformats.org/officeDocument/2006/relationships/hyperlink" Target="https://login.consultant.ru/link/?req=doc&amp;base=LAW&amp;n=464894&amp;dst=100094" TargetMode = "External"/>
	<Relationship Id="rId18" Type="http://schemas.openxmlformats.org/officeDocument/2006/relationships/hyperlink" Target="https://login.consultant.ru/link/?req=doc&amp;base=LAW&amp;n=470822&amp;dst=100021" TargetMode = "External"/>
	<Relationship Id="rId19" Type="http://schemas.openxmlformats.org/officeDocument/2006/relationships/hyperlink" Target="https://login.consultant.ru/link/?req=doc&amp;base=LAW&amp;n=90748&amp;dst=100665" TargetMode = "External"/>
	<Relationship Id="rId20" Type="http://schemas.openxmlformats.org/officeDocument/2006/relationships/hyperlink" Target="https://login.consultant.ru/link/?req=doc&amp;base=LAW&amp;n=90748&amp;dst=100668" TargetMode = "External"/>
	<Relationship Id="rId21" Type="http://schemas.openxmlformats.org/officeDocument/2006/relationships/hyperlink" Target="https://login.consultant.ru/link/?req=doc&amp;base=LAW&amp;n=90748&amp;dst=100682" TargetMode = "External"/>
	<Relationship Id="rId22" Type="http://schemas.openxmlformats.org/officeDocument/2006/relationships/hyperlink" Target="https://login.consultant.ru/link/?req=doc&amp;base=LAW&amp;n=99053" TargetMode = "External"/>
	<Relationship Id="rId23" Type="http://schemas.openxmlformats.org/officeDocument/2006/relationships/hyperlink" Target="https://login.consultant.ru/link/?req=doc&amp;base=LAW&amp;n=99053&amp;dst=100026" TargetMode = "External"/>
	<Relationship Id="rId24" Type="http://schemas.openxmlformats.org/officeDocument/2006/relationships/hyperlink" Target="https://login.consultant.ru/link/?req=doc&amp;base=LAW&amp;n=460646&amp;dst=100015" TargetMode = "External"/>
	<Relationship Id="rId25" Type="http://schemas.openxmlformats.org/officeDocument/2006/relationships/hyperlink" Target="https://login.consultant.ru/link/?req=doc&amp;base=LAW&amp;n=97298&amp;dst=100035" TargetMode = "External"/>
	<Relationship Id="rId26" Type="http://schemas.openxmlformats.org/officeDocument/2006/relationships/hyperlink" Target="https://login.consultant.ru/link/?req=doc&amp;base=LAW&amp;n=97298&amp;dst=100062" TargetMode = "External"/>
	<Relationship Id="rId27" Type="http://schemas.openxmlformats.org/officeDocument/2006/relationships/hyperlink" Target="https://login.consultant.ru/link/?req=doc&amp;base=LAW&amp;n=97298&amp;dst=100065" TargetMode = "External"/>
	<Relationship Id="rId28" Type="http://schemas.openxmlformats.org/officeDocument/2006/relationships/hyperlink" Target="https://login.consultant.ru/link/?req=doc&amp;base=LAW&amp;n=143660&amp;dst=100090" TargetMode = "External"/>
	<Relationship Id="rId29" Type="http://schemas.openxmlformats.org/officeDocument/2006/relationships/hyperlink" Target="https://login.consultant.ru/link/?req=doc&amp;base=LAW&amp;n=97298&amp;dst=100080" TargetMode = "External"/>
	<Relationship Id="rId30" Type="http://schemas.openxmlformats.org/officeDocument/2006/relationships/hyperlink" Target="https://login.consultant.ru/link/?req=doc&amp;base=LAW&amp;n=97298&amp;dst=100113" TargetMode = "External"/>
	<Relationship Id="rId31" Type="http://schemas.openxmlformats.org/officeDocument/2006/relationships/hyperlink" Target="https://login.consultant.ru/link/?req=doc&amp;base=LAW&amp;n=97299&amp;dst=100013" TargetMode = "External"/>
	<Relationship Id="rId32" Type="http://schemas.openxmlformats.org/officeDocument/2006/relationships/hyperlink" Target="https://login.consultant.ru/link/?req=doc&amp;base=LAW&amp;n=97299&amp;dst=100020" TargetMode = "External"/>
	<Relationship Id="rId33" Type="http://schemas.openxmlformats.org/officeDocument/2006/relationships/hyperlink" Target="https://login.consultant.ru/link/?req=doc&amp;base=LAW&amp;n=97299&amp;dst=100023" TargetMode = "External"/>
	<Relationship Id="rId34" Type="http://schemas.openxmlformats.org/officeDocument/2006/relationships/hyperlink" Target="https://login.consultant.ru/link/?req=doc&amp;base=LAW&amp;n=143660&amp;dst=100090" TargetMode = "External"/>
	<Relationship Id="rId35" Type="http://schemas.openxmlformats.org/officeDocument/2006/relationships/hyperlink" Target="https://login.consultant.ru/link/?req=doc&amp;base=LAW&amp;n=97299&amp;dst=100060" TargetMode = "External"/>
	<Relationship Id="rId36" Type="http://schemas.openxmlformats.org/officeDocument/2006/relationships/hyperlink" Target="https://login.consultant.ru/link/?req=doc&amp;base=LAW&amp;n=324379" TargetMode = "External"/>
	<Relationship Id="rId37" Type="http://schemas.openxmlformats.org/officeDocument/2006/relationships/hyperlink" Target="https://login.consultant.ru/link/?req=doc&amp;base=LAW&amp;n=449631&amp;dst=100142" TargetMode = "External"/>
	<Relationship Id="rId38" Type="http://schemas.openxmlformats.org/officeDocument/2006/relationships/hyperlink" Target="https://login.consultant.ru/link/?req=doc&amp;base=LAW&amp;n=66552" TargetMode = "External"/>
	<Relationship Id="rId39" Type="http://schemas.openxmlformats.org/officeDocument/2006/relationships/hyperlink" Target="https://login.consultant.ru/link/?req=doc&amp;base=LAW&amp;n=468040&amp;dst=100202" TargetMode = "External"/>
	<Relationship Id="rId40" Type="http://schemas.openxmlformats.org/officeDocument/2006/relationships/hyperlink" Target="https://login.consultant.ru/link/?req=doc&amp;base=LAW&amp;n=415769&amp;dst=100092" TargetMode = "External"/>
	<Relationship Id="rId41" Type="http://schemas.openxmlformats.org/officeDocument/2006/relationships/hyperlink" Target="https://login.consultant.ru/link/?req=doc&amp;base=LAW&amp;n=164570&amp;dst=100025" TargetMode = "External"/>
	<Relationship Id="rId42" Type="http://schemas.openxmlformats.org/officeDocument/2006/relationships/hyperlink" Target="https://login.consultant.ru/link/?req=doc&amp;base=LAW&amp;n=183027&amp;dst=100030" TargetMode = "External"/>
	<Relationship Id="rId43" Type="http://schemas.openxmlformats.org/officeDocument/2006/relationships/hyperlink" Target="https://login.consultant.ru/link/?req=doc&amp;base=LAW&amp;n=468041&amp;dst=100008" TargetMode = "External"/>
	<Relationship Id="rId44" Type="http://schemas.openxmlformats.org/officeDocument/2006/relationships/hyperlink" Target="https://login.consultant.ru/link/?req=doc&amp;base=LAW&amp;n=450580&amp;dst=100019" TargetMode = "External"/>
	<Relationship Id="rId45" Type="http://schemas.openxmlformats.org/officeDocument/2006/relationships/hyperlink" Target="https://login.consultant.ru/link/?req=doc&amp;base=LAW&amp;n=460644&amp;dst=100111" TargetMode = "External"/>
	<Relationship Id="rId46" Type="http://schemas.openxmlformats.org/officeDocument/2006/relationships/hyperlink" Target="https://login.consultant.ru/link/?req=doc&amp;base=LAW&amp;n=450486&amp;dst=100076" TargetMode = "External"/>
	<Relationship Id="rId47" Type="http://schemas.openxmlformats.org/officeDocument/2006/relationships/hyperlink" Target="https://login.consultant.ru/link/?req=doc&amp;base=LAW&amp;n=467999&amp;dst=100021" TargetMode = "External"/>
	<Relationship Id="rId48" Type="http://schemas.openxmlformats.org/officeDocument/2006/relationships/hyperlink" Target="https://login.consultant.ru/link/?req=doc&amp;base=LAW&amp;n=464894&amp;dst=100094" TargetMode = "External"/>
	<Relationship Id="rId49" Type="http://schemas.openxmlformats.org/officeDocument/2006/relationships/hyperlink" Target="https://login.consultant.ru/link/?req=doc&amp;base=LAW&amp;n=2875" TargetMode = "External"/>
	<Relationship Id="rId50" Type="http://schemas.openxmlformats.org/officeDocument/2006/relationships/hyperlink" Target="https://login.consultant.ru/link/?req=doc&amp;base=LAW&amp;n=464894" TargetMode = "External"/>
	<Relationship Id="rId51" Type="http://schemas.openxmlformats.org/officeDocument/2006/relationships/hyperlink" Target="https://login.consultant.ru/link/?req=doc&amp;base=LAW&amp;n=467999&amp;dst=100022" TargetMode = "External"/>
	<Relationship Id="rId52" Type="http://schemas.openxmlformats.org/officeDocument/2006/relationships/hyperlink" Target="https://login.consultant.ru/link/?req=doc&amp;base=LAW&amp;n=415769&amp;dst=100093" TargetMode = "External"/>
	<Relationship Id="rId53" Type="http://schemas.openxmlformats.org/officeDocument/2006/relationships/hyperlink" Target="https://login.consultant.ru/link/?req=doc&amp;base=LAW&amp;n=450486&amp;dst=100077" TargetMode = "External"/>
	<Relationship Id="rId54" Type="http://schemas.openxmlformats.org/officeDocument/2006/relationships/hyperlink" Target="https://login.consultant.ru/link/?req=doc&amp;base=LAW&amp;n=449631&amp;dst=100142" TargetMode = "External"/>
	<Relationship Id="rId55" Type="http://schemas.openxmlformats.org/officeDocument/2006/relationships/hyperlink" Target="https://login.consultant.ru/link/?req=doc&amp;base=LAW&amp;n=415769&amp;dst=100094" TargetMode = "External"/>
	<Relationship Id="rId56" Type="http://schemas.openxmlformats.org/officeDocument/2006/relationships/hyperlink" Target="https://login.consultant.ru/link/?req=doc&amp;base=LAW&amp;n=450486&amp;dst=100078" TargetMode = "External"/>
	<Relationship Id="rId57" Type="http://schemas.openxmlformats.org/officeDocument/2006/relationships/hyperlink" Target="https://login.consultant.ru/link/?req=doc&amp;base=LAW&amp;n=450743&amp;dst=100113" TargetMode = "External"/>
	<Relationship Id="rId58" Type="http://schemas.openxmlformats.org/officeDocument/2006/relationships/hyperlink" Target="https://login.consultant.ru/link/?req=doc&amp;base=LAW&amp;n=450743&amp;dst=100037" TargetMode = "External"/>
	<Relationship Id="rId59" Type="http://schemas.openxmlformats.org/officeDocument/2006/relationships/hyperlink" Target="https://login.consultant.ru/link/?req=doc&amp;base=LAW&amp;n=451740" TargetMode = "External"/>
	<Relationship Id="rId60" Type="http://schemas.openxmlformats.org/officeDocument/2006/relationships/hyperlink" Target="https://login.consultant.ru/link/?req=doc&amp;base=LAW&amp;n=183027&amp;dst=100032" TargetMode = "External"/>
	<Relationship Id="rId61" Type="http://schemas.openxmlformats.org/officeDocument/2006/relationships/hyperlink" Target="https://login.consultant.ru/link/?req=doc&amp;base=LAW&amp;n=468041&amp;dst=100009" TargetMode = "External"/>
	<Relationship Id="rId62" Type="http://schemas.openxmlformats.org/officeDocument/2006/relationships/hyperlink" Target="https://login.consultant.ru/link/?req=doc&amp;base=LAW&amp;n=442435&amp;dst=100028" TargetMode = "External"/>
	<Relationship Id="rId63" Type="http://schemas.openxmlformats.org/officeDocument/2006/relationships/hyperlink" Target="https://login.consultant.ru/link/?req=doc&amp;base=LAW&amp;n=468040&amp;dst=100203" TargetMode = "External"/>
	<Relationship Id="rId64" Type="http://schemas.openxmlformats.org/officeDocument/2006/relationships/hyperlink" Target="https://login.consultant.ru/link/?req=doc&amp;base=LAW&amp;n=464894&amp;dst=33" TargetMode = "External"/>
	<Relationship Id="rId65" Type="http://schemas.openxmlformats.org/officeDocument/2006/relationships/hyperlink" Target="https://login.consultant.ru/link/?req=doc&amp;base=LAW&amp;n=469771&amp;dst=1713" TargetMode = "External"/>
	<Relationship Id="rId66" Type="http://schemas.openxmlformats.org/officeDocument/2006/relationships/hyperlink" Target="https://login.consultant.ru/link/?req=doc&amp;base=LAW&amp;n=183027&amp;dst=100034" TargetMode = "External"/>
	<Relationship Id="rId67" Type="http://schemas.openxmlformats.org/officeDocument/2006/relationships/hyperlink" Target="https://login.consultant.ru/link/?req=doc&amp;base=LAW&amp;n=467999&amp;dst=100024" TargetMode = "External"/>
	<Relationship Id="rId68" Type="http://schemas.openxmlformats.org/officeDocument/2006/relationships/hyperlink" Target="https://login.consultant.ru/link/?req=doc&amp;base=LAW&amp;n=464894&amp;dst=28" TargetMode = "External"/>
	<Relationship Id="rId69" Type="http://schemas.openxmlformats.org/officeDocument/2006/relationships/hyperlink" Target="https://login.consultant.ru/link/?req=doc&amp;base=LAW&amp;n=164570&amp;dst=100028" TargetMode = "External"/>
	<Relationship Id="rId70" Type="http://schemas.openxmlformats.org/officeDocument/2006/relationships/hyperlink" Target="https://login.consultant.ru/link/?req=doc&amp;base=LAW&amp;n=468041&amp;dst=100011" TargetMode = "External"/>
	<Relationship Id="rId71" Type="http://schemas.openxmlformats.org/officeDocument/2006/relationships/hyperlink" Target="https://login.consultant.ru/link/?req=doc&amp;base=LAW&amp;n=164570&amp;dst=100030" TargetMode = "External"/>
	<Relationship Id="rId72" Type="http://schemas.openxmlformats.org/officeDocument/2006/relationships/hyperlink" Target="https://login.consultant.ru/link/?req=doc&amp;base=LAW&amp;n=464894&amp;dst=28" TargetMode = "External"/>
	<Relationship Id="rId73" Type="http://schemas.openxmlformats.org/officeDocument/2006/relationships/hyperlink" Target="https://login.consultant.ru/link/?req=doc&amp;base=LAW&amp;n=164570&amp;dst=100031" TargetMode = "External"/>
	<Relationship Id="rId74" Type="http://schemas.openxmlformats.org/officeDocument/2006/relationships/hyperlink" Target="https://login.consultant.ru/link/?req=doc&amp;base=LAW&amp;n=468041&amp;dst=100012" TargetMode = "External"/>
	<Relationship Id="rId75" Type="http://schemas.openxmlformats.org/officeDocument/2006/relationships/hyperlink" Target="https://login.consultant.ru/link/?req=doc&amp;base=LAW&amp;n=467999&amp;dst=100026" TargetMode = "External"/>
	<Relationship Id="rId76" Type="http://schemas.openxmlformats.org/officeDocument/2006/relationships/hyperlink" Target="https://login.consultant.ru/link/?req=doc&amp;base=LAW&amp;n=468041&amp;dst=100015" TargetMode = "External"/>
	<Relationship Id="rId77" Type="http://schemas.openxmlformats.org/officeDocument/2006/relationships/hyperlink" Target="https://login.consultant.ru/link/?req=doc&amp;base=LAW&amp;n=460644&amp;dst=100111" TargetMode = "External"/>
	<Relationship Id="rId78" Type="http://schemas.openxmlformats.org/officeDocument/2006/relationships/hyperlink" Target="https://login.consultant.ru/link/?req=doc&amp;base=LAW&amp;n=467999&amp;dst=100028" TargetMode = "External"/>
	<Relationship Id="rId79" Type="http://schemas.openxmlformats.org/officeDocument/2006/relationships/hyperlink" Target="https://login.consultant.ru/link/?req=doc&amp;base=LAW&amp;n=467999&amp;dst=100030" TargetMode = "External"/>
	<Relationship Id="rId80" Type="http://schemas.openxmlformats.org/officeDocument/2006/relationships/hyperlink" Target="https://login.consultant.ru/link/?req=doc&amp;base=LAW&amp;n=467999&amp;dst=100031" TargetMode = "External"/>
	<Relationship Id="rId81" Type="http://schemas.openxmlformats.org/officeDocument/2006/relationships/hyperlink" Target="https://login.consultant.ru/link/?req=doc&amp;base=LAW&amp;n=450580&amp;dst=100019" TargetMode = "External"/>
	<Relationship Id="rId82" Type="http://schemas.openxmlformats.org/officeDocument/2006/relationships/hyperlink" Target="https://login.consultant.ru/link/?req=doc&amp;base=LAW&amp;n=468041&amp;dst=100017" TargetMode = "External"/>
	<Relationship Id="rId83" Type="http://schemas.openxmlformats.org/officeDocument/2006/relationships/hyperlink" Target="https://login.consultant.ru/link/?req=doc&amp;base=LAW&amp;n=164570&amp;dst=100033" TargetMode = "External"/>
	<Relationship Id="rId84" Type="http://schemas.openxmlformats.org/officeDocument/2006/relationships/hyperlink" Target="https://login.consultant.ru/link/?req=doc&amp;base=LAW&amp;n=468041&amp;dst=100019" TargetMode = "External"/>
	<Relationship Id="rId85" Type="http://schemas.openxmlformats.org/officeDocument/2006/relationships/hyperlink" Target="https://login.consultant.ru/link/?req=doc&amp;base=LAW&amp;n=467999&amp;dst=100033" TargetMode = "External"/>
	<Relationship Id="rId86" Type="http://schemas.openxmlformats.org/officeDocument/2006/relationships/hyperlink" Target="https://login.consultant.ru/link/?req=doc&amp;base=LAW&amp;n=468041&amp;dst=100020" TargetMode = "External"/>
	<Relationship Id="rId87" Type="http://schemas.openxmlformats.org/officeDocument/2006/relationships/hyperlink" Target="https://login.consultant.ru/link/?req=doc&amp;base=LAW&amp;n=467999&amp;dst=100035" TargetMode = "External"/>
	<Relationship Id="rId88" Type="http://schemas.openxmlformats.org/officeDocument/2006/relationships/hyperlink" Target="https://login.consultant.ru/link/?req=doc&amp;base=LAW&amp;n=467999&amp;dst=100036" TargetMode = "External"/>
	<Relationship Id="rId89" Type="http://schemas.openxmlformats.org/officeDocument/2006/relationships/hyperlink" Target="https://login.consultant.ru/link/?req=doc&amp;base=LAW&amp;n=468041&amp;dst=100022" TargetMode = "External"/>
	<Relationship Id="rId90" Type="http://schemas.openxmlformats.org/officeDocument/2006/relationships/hyperlink" Target="https://login.consultant.ru/link/?req=doc&amp;base=LAW&amp;n=164570&amp;dst=100038" TargetMode = "External"/>
	<Relationship Id="rId91" Type="http://schemas.openxmlformats.org/officeDocument/2006/relationships/hyperlink" Target="https://login.consultant.ru/link/?req=doc&amp;base=LAW&amp;n=450743&amp;dst=100037" TargetMode = "External"/>
	<Relationship Id="rId92" Type="http://schemas.openxmlformats.org/officeDocument/2006/relationships/hyperlink" Target="https://login.consultant.ru/link/?req=doc&amp;base=LAW&amp;n=450743&amp;dst=100037" TargetMode = "External"/>
	<Relationship Id="rId93" Type="http://schemas.openxmlformats.org/officeDocument/2006/relationships/hyperlink" Target="https://login.consultant.ru/link/?req=doc&amp;base=LAW&amp;n=442435&amp;dst=100028" TargetMode = "External"/>
	<Relationship Id="rId94" Type="http://schemas.openxmlformats.org/officeDocument/2006/relationships/hyperlink" Target="https://login.consultant.ru/link/?req=doc&amp;base=LAW&amp;n=442435&amp;dst=100028" TargetMode = "External"/>
	<Relationship Id="rId95" Type="http://schemas.openxmlformats.org/officeDocument/2006/relationships/hyperlink" Target="https://login.consultant.ru/link/?req=doc&amp;base=LAW&amp;n=468040&amp;dst=100205" TargetMode = "External"/>
	<Relationship Id="rId96" Type="http://schemas.openxmlformats.org/officeDocument/2006/relationships/hyperlink" Target="https://login.consultant.ru/link/?req=doc&amp;base=LAW&amp;n=451740" TargetMode = "External"/>
	<Relationship Id="rId97" Type="http://schemas.openxmlformats.org/officeDocument/2006/relationships/hyperlink" Target="https://login.consultant.ru/link/?req=doc&amp;base=LAW&amp;n=451740" TargetMode = "External"/>
	<Relationship Id="rId98" Type="http://schemas.openxmlformats.org/officeDocument/2006/relationships/hyperlink" Target="https://login.consultant.ru/link/?req=doc&amp;base=LAW&amp;n=183027&amp;dst=100038" TargetMode = "External"/>
	<Relationship Id="rId99" Type="http://schemas.openxmlformats.org/officeDocument/2006/relationships/hyperlink" Target="https://login.consultant.ru/link/?req=doc&amp;base=LAW&amp;n=468041&amp;dst=100026" TargetMode = "External"/>
	<Relationship Id="rId100" Type="http://schemas.openxmlformats.org/officeDocument/2006/relationships/hyperlink" Target="https://login.consultant.ru/link/?req=doc&amp;base=LAW&amp;n=467999&amp;dst=100037" TargetMode = "External"/>
	<Relationship Id="rId101" Type="http://schemas.openxmlformats.org/officeDocument/2006/relationships/hyperlink" Target="https://login.consultant.ru/link/?req=doc&amp;base=LAW&amp;n=467999&amp;dst=100041" TargetMode = "External"/>
	<Relationship Id="rId102" Type="http://schemas.openxmlformats.org/officeDocument/2006/relationships/hyperlink" Target="https://login.consultant.ru/link/?req=doc&amp;base=LAW&amp;n=464894&amp;dst=28" TargetMode = "External"/>
	<Relationship Id="rId103" Type="http://schemas.openxmlformats.org/officeDocument/2006/relationships/hyperlink" Target="https://login.consultant.ru/link/?req=doc&amp;base=LAW&amp;n=164570&amp;dst=100039" TargetMode = "External"/>
	<Relationship Id="rId104" Type="http://schemas.openxmlformats.org/officeDocument/2006/relationships/hyperlink" Target="https://login.consultant.ru/link/?req=doc&amp;base=LAW&amp;n=468041&amp;dst=100032" TargetMode = "External"/>
	<Relationship Id="rId105" Type="http://schemas.openxmlformats.org/officeDocument/2006/relationships/hyperlink" Target="https://login.consultant.ru/link/?req=doc&amp;base=LAW&amp;n=164570&amp;dst=100043" TargetMode = "External"/>
	<Relationship Id="rId106" Type="http://schemas.openxmlformats.org/officeDocument/2006/relationships/hyperlink" Target="https://login.consultant.ru/link/?req=doc&amp;base=LAW&amp;n=470822&amp;dst=100021" TargetMode = "External"/>
	<Relationship Id="rId107" Type="http://schemas.openxmlformats.org/officeDocument/2006/relationships/hyperlink" Target="https://login.consultant.ru/link/?req=doc&amp;base=LAW&amp;n=450743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25.01.2024)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2024-04-09T11:19:59Z</dcterms:created>
</cp:coreProperties>
</file>